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93" w:rsidRDefault="00D00593" w:rsidP="00D00593">
      <w:pPr>
        <w:jc w:val="center"/>
        <w:rPr>
          <w:color w:val="000000" w:themeColor="text1"/>
          <w:sz w:val="28"/>
          <w:szCs w:val="28"/>
          <w:u w:val="single"/>
        </w:rPr>
      </w:pPr>
      <w:r w:rsidRPr="00732ACA">
        <w:rPr>
          <w:color w:val="000000" w:themeColor="text1"/>
          <w:sz w:val="28"/>
          <w:szCs w:val="28"/>
          <w:u w:val="single"/>
        </w:rPr>
        <w:t>WHAT DO YOU KNOW ABOUT THE IELTS SPEAKING TEST?</w:t>
      </w:r>
    </w:p>
    <w:p w:rsidR="00971DC0" w:rsidRPr="00FA5D7B" w:rsidRDefault="00971DC0" w:rsidP="00971DC0">
      <w:pPr>
        <w:pStyle w:val="ListParagraph"/>
        <w:numPr>
          <w:ilvl w:val="0"/>
          <w:numId w:val="2"/>
        </w:numPr>
        <w:rPr>
          <w:color w:val="000000" w:themeColor="text1"/>
        </w:rPr>
      </w:pPr>
      <w:r w:rsidRPr="00FA5D7B">
        <w:rPr>
          <w:color w:val="000000" w:themeColor="text1"/>
        </w:rPr>
        <w:t>How long is the test?</w:t>
      </w:r>
    </w:p>
    <w:p w:rsidR="00971DC0" w:rsidRPr="00FA5D7B" w:rsidRDefault="00971DC0" w:rsidP="00971DC0">
      <w:pPr>
        <w:pStyle w:val="ListParagraph"/>
        <w:numPr>
          <w:ilvl w:val="0"/>
          <w:numId w:val="2"/>
        </w:numPr>
        <w:rPr>
          <w:color w:val="000000" w:themeColor="text1"/>
        </w:rPr>
      </w:pPr>
      <w:r w:rsidRPr="00FA5D7B">
        <w:rPr>
          <w:color w:val="000000" w:themeColor="text1"/>
        </w:rPr>
        <w:t>How many parts does the test have?</w:t>
      </w:r>
    </w:p>
    <w:p w:rsidR="00893D52" w:rsidRPr="00FA5D7B" w:rsidRDefault="00893D52" w:rsidP="00971DC0">
      <w:pPr>
        <w:pStyle w:val="ListParagraph"/>
        <w:numPr>
          <w:ilvl w:val="0"/>
          <w:numId w:val="2"/>
        </w:numPr>
        <w:rPr>
          <w:color w:val="000000" w:themeColor="text1"/>
        </w:rPr>
      </w:pPr>
      <w:r w:rsidRPr="00FA5D7B">
        <w:rPr>
          <w:color w:val="000000" w:themeColor="text1"/>
        </w:rPr>
        <w:t>What’s the difference between the parts?</w:t>
      </w:r>
    </w:p>
    <w:p w:rsidR="00971DC0" w:rsidRPr="00FA5D7B" w:rsidRDefault="00971DC0" w:rsidP="00971DC0">
      <w:pPr>
        <w:pStyle w:val="ListParagraph"/>
        <w:numPr>
          <w:ilvl w:val="0"/>
          <w:numId w:val="2"/>
        </w:numPr>
        <w:rPr>
          <w:color w:val="000000" w:themeColor="text1"/>
        </w:rPr>
      </w:pPr>
      <w:r w:rsidRPr="00FA5D7B">
        <w:rPr>
          <w:color w:val="000000" w:themeColor="text1"/>
        </w:rPr>
        <w:t>How many examiners and test candidates are there in the test?</w:t>
      </w:r>
    </w:p>
    <w:p w:rsidR="00971DC0" w:rsidRPr="00FA5D7B" w:rsidRDefault="000C5F61" w:rsidP="000C5F61">
      <w:pPr>
        <w:pStyle w:val="ListParagraph"/>
        <w:numPr>
          <w:ilvl w:val="0"/>
          <w:numId w:val="2"/>
        </w:numPr>
        <w:rPr>
          <w:color w:val="000000" w:themeColor="text1"/>
        </w:rPr>
      </w:pPr>
      <w:r w:rsidRPr="00FA5D7B">
        <w:rPr>
          <w:color w:val="000000" w:themeColor="text1"/>
        </w:rPr>
        <w:t>You will get more marks if you speak with a British or American accent. TRUE OR FALSE?</w:t>
      </w:r>
    </w:p>
    <w:p w:rsidR="000C5F61" w:rsidRPr="00FA5D7B" w:rsidRDefault="00F26DCF" w:rsidP="000C5F61">
      <w:pPr>
        <w:pStyle w:val="ListParagraph"/>
        <w:numPr>
          <w:ilvl w:val="0"/>
          <w:numId w:val="2"/>
        </w:numPr>
        <w:rPr>
          <w:color w:val="000000" w:themeColor="text1"/>
        </w:rPr>
      </w:pPr>
      <w:r w:rsidRPr="00FA5D7B">
        <w:rPr>
          <w:color w:val="000000" w:themeColor="text1"/>
        </w:rPr>
        <w:t>You can take notes during the test. TRUE OR FALSE?</w:t>
      </w:r>
    </w:p>
    <w:p w:rsidR="00B11614" w:rsidRPr="00FA5D7B" w:rsidRDefault="00B11614" w:rsidP="000C5F61">
      <w:pPr>
        <w:pStyle w:val="ListParagraph"/>
        <w:numPr>
          <w:ilvl w:val="0"/>
          <w:numId w:val="2"/>
        </w:numPr>
        <w:rPr>
          <w:color w:val="000000" w:themeColor="text1"/>
        </w:rPr>
      </w:pPr>
      <w:r w:rsidRPr="00FA5D7B">
        <w:rPr>
          <w:color w:val="000000" w:themeColor="text1"/>
        </w:rPr>
        <w:t>You will lose marks if you ask the examiner to repeat a question. TRUE OR FALSE?</w:t>
      </w:r>
    </w:p>
    <w:p w:rsidR="008B01D9" w:rsidRPr="00871EFC" w:rsidRDefault="00893D52" w:rsidP="00871EFC">
      <w:pPr>
        <w:pStyle w:val="ListParagraph"/>
        <w:ind w:left="810"/>
        <w:rPr>
          <w:color w:val="000000" w:themeColor="text1"/>
        </w:rPr>
      </w:pPr>
      <w:r w:rsidRPr="00FA5D7B">
        <w:rPr>
          <w:color w:val="000000" w:themeColor="text1"/>
        </w:rPr>
        <w:t>Why? Why not?</w:t>
      </w:r>
    </w:p>
    <w:p w:rsidR="00893D52" w:rsidRPr="00FA5D7B" w:rsidRDefault="0083656D" w:rsidP="00893D52">
      <w:pPr>
        <w:pStyle w:val="ListParagraph"/>
        <w:numPr>
          <w:ilvl w:val="0"/>
          <w:numId w:val="2"/>
        </w:numPr>
        <w:rPr>
          <w:color w:val="000000" w:themeColor="text1"/>
        </w:rPr>
      </w:pPr>
      <w:r w:rsidRPr="00FA5D7B">
        <w:rPr>
          <w:color w:val="000000" w:themeColor="text1"/>
        </w:rPr>
        <w:t>What should you do if you cannot think of a word?</w:t>
      </w:r>
    </w:p>
    <w:p w:rsidR="0083656D" w:rsidRPr="00FA5D7B" w:rsidRDefault="0083656D" w:rsidP="00893D52">
      <w:pPr>
        <w:pStyle w:val="ListParagraph"/>
        <w:numPr>
          <w:ilvl w:val="0"/>
          <w:numId w:val="2"/>
        </w:numPr>
        <w:rPr>
          <w:color w:val="000000" w:themeColor="text1"/>
        </w:rPr>
      </w:pPr>
      <w:r w:rsidRPr="00FA5D7B">
        <w:rPr>
          <w:color w:val="000000" w:themeColor="text1"/>
        </w:rPr>
        <w:t>What should you NOT do if you cannot think of a word?</w:t>
      </w:r>
    </w:p>
    <w:p w:rsidR="00F26DCF" w:rsidRPr="00FA5D7B" w:rsidRDefault="007038C5" w:rsidP="000C5F61">
      <w:pPr>
        <w:pStyle w:val="ListParagraph"/>
        <w:numPr>
          <w:ilvl w:val="0"/>
          <w:numId w:val="2"/>
        </w:numPr>
        <w:rPr>
          <w:color w:val="000000" w:themeColor="text1"/>
        </w:rPr>
      </w:pPr>
      <w:r w:rsidRPr="00FA5D7B">
        <w:rPr>
          <w:color w:val="000000" w:themeColor="text1"/>
        </w:rPr>
        <w:t>You are marked according to four criteria:</w:t>
      </w:r>
    </w:p>
    <w:p w:rsidR="00943C56" w:rsidRPr="00FA5D7B" w:rsidRDefault="001310E9" w:rsidP="00943C56">
      <w:pPr>
        <w:numPr>
          <w:ilvl w:val="1"/>
          <w:numId w:val="4"/>
        </w:numPr>
        <w:spacing w:before="100" w:beforeAutospacing="1" w:after="100" w:afterAutospacing="1" w:line="240" w:lineRule="auto"/>
        <w:rPr>
          <w:rFonts w:asciiTheme="majorHAnsi" w:eastAsia="Times New Roman" w:hAnsiTheme="majorHAnsi" w:cs="Times New Roman"/>
          <w:color w:val="auto"/>
        </w:rPr>
      </w:pPr>
      <w:r>
        <w:rPr>
          <w:rFonts w:asciiTheme="majorHAnsi" w:eastAsia="Times New Roman" w:hAnsiTheme="majorHAnsi" w:cs="Times New Roman"/>
          <w:color w:val="auto"/>
        </w:rPr>
        <w:t>FLUENCY</w:t>
      </w:r>
    </w:p>
    <w:p w:rsidR="00943C56" w:rsidRPr="00FA5D7B" w:rsidRDefault="00BF1DD2" w:rsidP="00943C56">
      <w:pPr>
        <w:numPr>
          <w:ilvl w:val="1"/>
          <w:numId w:val="4"/>
        </w:numPr>
        <w:spacing w:before="100" w:beforeAutospacing="1" w:after="100" w:afterAutospacing="1" w:line="240" w:lineRule="auto"/>
        <w:rPr>
          <w:rFonts w:asciiTheme="majorHAnsi" w:eastAsia="Times New Roman" w:hAnsiTheme="majorHAnsi" w:cs="Times New Roman"/>
          <w:color w:val="auto"/>
        </w:rPr>
      </w:pPr>
      <w:r>
        <w:rPr>
          <w:rFonts w:asciiTheme="majorHAnsi" w:eastAsia="Times New Roman" w:hAnsiTheme="majorHAnsi" w:cs="Times New Roman"/>
          <w:color w:val="auto"/>
        </w:rPr>
        <w:t>VOCABULARY</w:t>
      </w:r>
      <w:r w:rsidR="00B23179">
        <w:rPr>
          <w:rFonts w:asciiTheme="majorHAnsi" w:eastAsia="Times New Roman" w:hAnsiTheme="majorHAnsi" w:cs="Times New Roman"/>
          <w:color w:val="auto"/>
        </w:rPr>
        <w:t>:</w:t>
      </w:r>
      <w:r w:rsidR="00B23179" w:rsidRPr="00B23179">
        <w:rPr>
          <w:rFonts w:asciiTheme="majorHAnsi" w:eastAsia="Times New Roman" w:hAnsiTheme="majorHAnsi" w:cs="Times New Roman"/>
          <w:color w:val="auto"/>
        </w:rPr>
        <w:t xml:space="preserve"> </w:t>
      </w:r>
      <w:r w:rsidR="00B23179">
        <w:rPr>
          <w:rFonts w:asciiTheme="majorHAnsi" w:eastAsia="Times New Roman" w:hAnsiTheme="majorHAnsi" w:cs="Times New Roman"/>
          <w:color w:val="auto"/>
        </w:rPr>
        <w:t>RANGE AND ACCURACY</w:t>
      </w:r>
    </w:p>
    <w:p w:rsidR="00943C56" w:rsidRPr="00FA5D7B" w:rsidRDefault="00BF1DD2" w:rsidP="00943C56">
      <w:pPr>
        <w:numPr>
          <w:ilvl w:val="1"/>
          <w:numId w:val="4"/>
        </w:numPr>
        <w:spacing w:before="100" w:beforeAutospacing="1" w:after="100" w:afterAutospacing="1" w:line="240" w:lineRule="auto"/>
        <w:rPr>
          <w:rFonts w:asciiTheme="majorHAnsi" w:eastAsia="Times New Roman" w:hAnsiTheme="majorHAnsi" w:cs="Times New Roman"/>
          <w:color w:val="auto"/>
        </w:rPr>
      </w:pPr>
      <w:r>
        <w:rPr>
          <w:rFonts w:asciiTheme="majorHAnsi" w:eastAsia="Times New Roman" w:hAnsiTheme="majorHAnsi" w:cs="Times New Roman"/>
          <w:color w:val="auto"/>
        </w:rPr>
        <w:t>GRAMMAR: RANGE AND ACCURACY</w:t>
      </w:r>
    </w:p>
    <w:p w:rsidR="00943C56" w:rsidRPr="00FA5D7B" w:rsidRDefault="00BF1DD2" w:rsidP="00943C56">
      <w:pPr>
        <w:numPr>
          <w:ilvl w:val="1"/>
          <w:numId w:val="4"/>
        </w:numPr>
        <w:spacing w:before="100" w:beforeAutospacing="1" w:after="100" w:afterAutospacing="1" w:line="240" w:lineRule="auto"/>
        <w:rPr>
          <w:rFonts w:ascii="Times New Roman" w:eastAsia="Times New Roman" w:hAnsi="Times New Roman" w:cs="Times New Roman"/>
          <w:color w:val="auto"/>
        </w:rPr>
      </w:pPr>
      <w:r>
        <w:rPr>
          <w:rFonts w:asciiTheme="majorHAnsi" w:eastAsia="Times New Roman" w:hAnsiTheme="majorHAnsi" w:cs="Times New Roman"/>
          <w:color w:val="auto"/>
        </w:rPr>
        <w:t>PRONUNCIATION</w:t>
      </w:r>
    </w:p>
    <w:p w:rsidR="007038C5" w:rsidRPr="00800D94" w:rsidRDefault="007038C5" w:rsidP="007B74A5">
      <w:pPr>
        <w:spacing w:after="0" w:line="240" w:lineRule="auto"/>
        <w:ind w:left="446"/>
        <w:rPr>
          <w:b/>
          <w:color w:val="000000" w:themeColor="text1"/>
          <w:sz w:val="28"/>
          <w:szCs w:val="28"/>
        </w:rPr>
      </w:pPr>
      <w:r w:rsidRPr="00800D94">
        <w:rPr>
          <w:b/>
          <w:color w:val="000000" w:themeColor="text1"/>
          <w:sz w:val="28"/>
          <w:szCs w:val="28"/>
        </w:rPr>
        <w:t>Match the criteria with their descriptions below. Write a), b), c) or d).</w:t>
      </w:r>
    </w:p>
    <w:p w:rsidR="007541C2" w:rsidRDefault="007541C2" w:rsidP="00385F6B">
      <w:pPr>
        <w:pStyle w:val="NormalWeb"/>
        <w:spacing w:after="0" w:afterAutospacing="0"/>
        <w:rPr>
          <w:rFonts w:asciiTheme="majorHAnsi" w:hAnsiTheme="majorHAnsi"/>
        </w:rPr>
      </w:pPr>
      <w:r w:rsidRPr="00FA5D7B">
        <w:rPr>
          <w:rFonts w:asciiTheme="majorHAnsi" w:hAnsiTheme="majorHAnsi"/>
        </w:rPr>
        <w:t xml:space="preserve">This refers to how many structures the candidate has and how well they use them. </w:t>
      </w:r>
      <w:r>
        <w:rPr>
          <w:rFonts w:asciiTheme="majorHAnsi" w:hAnsiTheme="majorHAnsi"/>
        </w:rPr>
        <w:t>A</w:t>
      </w:r>
      <w:r w:rsidRPr="00FA5D7B">
        <w:rPr>
          <w:rFonts w:asciiTheme="majorHAnsi" w:hAnsiTheme="majorHAnsi"/>
        </w:rPr>
        <w:t>s well as the rules of language, this criterion evaluates how well the candidate uses structures to convey what he wants to say.</w:t>
      </w:r>
    </w:p>
    <w:p w:rsidR="00385F6B" w:rsidRDefault="00385F6B" w:rsidP="00385F6B">
      <w:pPr>
        <w:pStyle w:val="NormalWeb"/>
        <w:spacing w:before="120" w:beforeAutospacing="0" w:after="0" w:afterAutospacing="0"/>
        <w:rPr>
          <w:rStyle w:val="mcesubheading"/>
          <w:rFonts w:asciiTheme="majorHAnsi" w:hAnsiTheme="majorHAnsi"/>
        </w:rPr>
      </w:pPr>
      <w:r w:rsidRPr="00FA5D7B">
        <w:rPr>
          <w:rStyle w:val="mcesubheading"/>
          <w:rFonts w:asciiTheme="majorHAnsi" w:hAnsiTheme="majorHAnsi"/>
        </w:rPr>
        <w:t>______</w:t>
      </w:r>
    </w:p>
    <w:p w:rsidR="00385F6B" w:rsidRDefault="00385F6B" w:rsidP="00385F6B">
      <w:pPr>
        <w:pStyle w:val="NormalWeb"/>
        <w:spacing w:after="0" w:afterAutospacing="0"/>
        <w:rPr>
          <w:rFonts w:asciiTheme="majorHAnsi" w:hAnsiTheme="majorHAnsi"/>
        </w:rPr>
      </w:pPr>
      <w:r w:rsidRPr="00FA5D7B">
        <w:rPr>
          <w:rFonts w:asciiTheme="majorHAnsi" w:hAnsiTheme="majorHAnsi"/>
        </w:rPr>
        <w:t>This refers to how well the candidate pronounces the language. As well as considering the communicative effect of the candidate's pronunciation, there is evaluation of how much strain it causes on a listener, and how noticeable their accent is.</w:t>
      </w:r>
    </w:p>
    <w:p w:rsidR="00385F6B" w:rsidRDefault="0057488F" w:rsidP="00385F6B">
      <w:pPr>
        <w:pStyle w:val="NormalWeb"/>
        <w:spacing w:before="120" w:beforeAutospacing="0" w:after="0" w:afterAutospacing="0"/>
        <w:rPr>
          <w:rStyle w:val="mcesubheading"/>
          <w:rFonts w:asciiTheme="majorHAnsi" w:hAnsiTheme="majorHAnsi"/>
        </w:rPr>
      </w:pPr>
      <w:r w:rsidRPr="00FA5D7B">
        <w:rPr>
          <w:rStyle w:val="mcesubheading"/>
          <w:rFonts w:asciiTheme="majorHAnsi" w:hAnsiTheme="majorHAnsi"/>
        </w:rPr>
        <w:t>_____</w:t>
      </w:r>
      <w:r w:rsidR="00F974F7" w:rsidRPr="00FA5D7B">
        <w:rPr>
          <w:rStyle w:val="mcesubheading"/>
          <w:rFonts w:asciiTheme="majorHAnsi" w:hAnsiTheme="majorHAnsi"/>
        </w:rPr>
        <w:t>_</w:t>
      </w:r>
    </w:p>
    <w:p w:rsidR="0057488F" w:rsidRPr="00FA5D7B" w:rsidRDefault="0057488F" w:rsidP="00385F6B">
      <w:pPr>
        <w:pStyle w:val="NormalWeb"/>
        <w:spacing w:before="240" w:beforeAutospacing="0" w:after="120" w:afterAutospacing="0"/>
        <w:rPr>
          <w:rFonts w:asciiTheme="majorHAnsi" w:hAnsiTheme="majorHAnsi"/>
        </w:rPr>
      </w:pPr>
      <w:r w:rsidRPr="00FA5D7B">
        <w:rPr>
          <w:rFonts w:asciiTheme="majorHAnsi" w:hAnsiTheme="majorHAnsi"/>
        </w:rPr>
        <w:t>This refers to how much vocabulary the candidate has and how well they use it. As well as the rules of languag</w:t>
      </w:r>
      <w:r w:rsidR="000F4570" w:rsidRPr="00FA5D7B">
        <w:rPr>
          <w:rFonts w:asciiTheme="majorHAnsi" w:hAnsiTheme="majorHAnsi"/>
        </w:rPr>
        <w:t>e at a word level, this criterion</w:t>
      </w:r>
      <w:r w:rsidRPr="00FA5D7B">
        <w:rPr>
          <w:rFonts w:asciiTheme="majorHAnsi" w:hAnsiTheme="majorHAnsi"/>
        </w:rPr>
        <w:t xml:space="preserve"> considers</w:t>
      </w:r>
      <w:r w:rsidR="0078099F">
        <w:rPr>
          <w:rFonts w:asciiTheme="majorHAnsi" w:hAnsiTheme="majorHAnsi"/>
        </w:rPr>
        <w:t xml:space="preserve"> how the candidate applies this knowledge to</w:t>
      </w:r>
      <w:r w:rsidRPr="00FA5D7B">
        <w:rPr>
          <w:rFonts w:asciiTheme="majorHAnsi" w:hAnsiTheme="majorHAnsi"/>
        </w:rPr>
        <w:t xml:space="preserve"> the communicative </w:t>
      </w:r>
      <w:r w:rsidR="0078099F">
        <w:rPr>
          <w:rFonts w:asciiTheme="majorHAnsi" w:hAnsiTheme="majorHAnsi"/>
        </w:rPr>
        <w:t xml:space="preserve">and social </w:t>
      </w:r>
      <w:r w:rsidRPr="00FA5D7B">
        <w:rPr>
          <w:rFonts w:asciiTheme="majorHAnsi" w:hAnsiTheme="majorHAnsi"/>
        </w:rPr>
        <w:t xml:space="preserve">functions of </w:t>
      </w:r>
      <w:r w:rsidR="0078099F">
        <w:rPr>
          <w:rFonts w:asciiTheme="majorHAnsi" w:hAnsiTheme="majorHAnsi"/>
        </w:rPr>
        <w:t>speaking</w:t>
      </w:r>
      <w:r w:rsidRPr="00FA5D7B">
        <w:rPr>
          <w:rFonts w:asciiTheme="majorHAnsi" w:hAnsiTheme="majorHAnsi"/>
        </w:rPr>
        <w:t>.</w:t>
      </w:r>
    </w:p>
    <w:p w:rsidR="007541C2" w:rsidRPr="00FA5D7B" w:rsidRDefault="007541C2" w:rsidP="00385F6B">
      <w:pPr>
        <w:pStyle w:val="NormalWeb"/>
        <w:spacing w:before="120" w:beforeAutospacing="0" w:after="0" w:afterAutospacing="0"/>
        <w:rPr>
          <w:rFonts w:asciiTheme="majorHAnsi" w:hAnsiTheme="majorHAnsi"/>
        </w:rPr>
      </w:pPr>
      <w:r w:rsidRPr="00FA5D7B">
        <w:rPr>
          <w:rStyle w:val="mcesubheading"/>
          <w:rFonts w:asciiTheme="majorHAnsi" w:hAnsiTheme="majorHAnsi"/>
        </w:rPr>
        <w:t>______</w:t>
      </w:r>
      <w:r w:rsidRPr="00FA5D7B">
        <w:rPr>
          <w:rFonts w:asciiTheme="majorHAnsi" w:hAnsiTheme="majorHAnsi"/>
        </w:rPr>
        <w:t xml:space="preserve"> </w:t>
      </w:r>
    </w:p>
    <w:p w:rsidR="007541C2" w:rsidRPr="00FA5D7B" w:rsidRDefault="007541C2" w:rsidP="00385F6B">
      <w:pPr>
        <w:pStyle w:val="NormalWeb"/>
        <w:spacing w:before="240" w:beforeAutospacing="0" w:after="120" w:afterAutospacing="0"/>
        <w:rPr>
          <w:rFonts w:asciiTheme="majorHAnsi" w:hAnsiTheme="majorHAnsi"/>
        </w:rPr>
      </w:pPr>
      <w:r w:rsidRPr="00FA5D7B">
        <w:rPr>
          <w:rFonts w:asciiTheme="majorHAnsi" w:hAnsiTheme="majorHAnsi"/>
        </w:rPr>
        <w:t>This refers to how good the candidate is at keeping talking at the right speed and how good they are at connecting their ideas together. It also includes evaluating the relevance of the candidate's answers.</w:t>
      </w:r>
    </w:p>
    <w:p w:rsidR="00385F6B" w:rsidRDefault="00385F6B" w:rsidP="00385F6B">
      <w:pPr>
        <w:pStyle w:val="NormalWeb"/>
        <w:spacing w:before="0" w:beforeAutospacing="0" w:after="120" w:afterAutospacing="0"/>
        <w:rPr>
          <w:rStyle w:val="mcesubheading"/>
          <w:rFonts w:asciiTheme="majorHAnsi" w:hAnsiTheme="majorHAnsi"/>
        </w:rPr>
      </w:pPr>
      <w:r w:rsidRPr="00FA5D7B">
        <w:rPr>
          <w:rStyle w:val="mcesubheading"/>
          <w:rFonts w:asciiTheme="majorHAnsi" w:hAnsiTheme="majorHAnsi"/>
        </w:rPr>
        <w:t>______</w:t>
      </w:r>
    </w:p>
    <w:p w:rsidR="00526D07" w:rsidRDefault="00526D07" w:rsidP="00E223BD">
      <w:pPr>
        <w:rPr>
          <w:color w:val="000000" w:themeColor="text1"/>
        </w:rPr>
      </w:pPr>
    </w:p>
    <w:p w:rsidR="00526D07" w:rsidRDefault="00526D07" w:rsidP="00E223BD">
      <w:pPr>
        <w:rPr>
          <w:color w:val="000000" w:themeColor="text1"/>
        </w:rPr>
      </w:pPr>
    </w:p>
    <w:p w:rsidR="00526D07" w:rsidRDefault="00526D07" w:rsidP="00E223BD">
      <w:pPr>
        <w:rPr>
          <w:color w:val="000000" w:themeColor="text1"/>
        </w:rPr>
      </w:pPr>
    </w:p>
    <w:p w:rsidR="00A43367" w:rsidRPr="00FA5D7B" w:rsidRDefault="00A43367" w:rsidP="00E223BD">
      <w:pPr>
        <w:rPr>
          <w:color w:val="000000" w:themeColor="text1"/>
        </w:rPr>
      </w:pPr>
      <w:bookmarkStart w:id="0" w:name="_GoBack"/>
      <w:bookmarkEnd w:id="0"/>
      <w:r w:rsidRPr="00FA5D7B">
        <w:rPr>
          <w:color w:val="000000" w:themeColor="text1"/>
        </w:rPr>
        <w:lastRenderedPageBreak/>
        <w:t>PART I</w:t>
      </w:r>
    </w:p>
    <w:p w:rsidR="00E223BD" w:rsidRPr="00FA5D7B" w:rsidRDefault="00E223BD" w:rsidP="00E223BD">
      <w:pPr>
        <w:rPr>
          <w:color w:val="000000" w:themeColor="text1"/>
        </w:rPr>
      </w:pPr>
      <w:r w:rsidRPr="00FA5D7B">
        <w:rPr>
          <w:color w:val="000000" w:themeColor="text1"/>
        </w:rPr>
        <w:t>The examiner asks the candidate some simple personal questions on everyday familiar topics. The examiner reads these questions from a script. Example topics are work, study, where you live, food, holidays, friends, going out, festivals, sports, schools and public transport.</w:t>
      </w:r>
    </w:p>
    <w:p w:rsidR="00A43367" w:rsidRPr="00FA5D7B" w:rsidRDefault="00A43367" w:rsidP="00E223BD">
      <w:pPr>
        <w:rPr>
          <w:color w:val="000000" w:themeColor="text1"/>
        </w:rPr>
      </w:pPr>
      <w:r w:rsidRPr="00FA5D7B">
        <w:rPr>
          <w:color w:val="000000" w:themeColor="text1"/>
        </w:rPr>
        <w:t>PART II</w:t>
      </w:r>
    </w:p>
    <w:p w:rsidR="00A43367" w:rsidRPr="00FA5D7B" w:rsidRDefault="00F8316F" w:rsidP="00E223BD">
      <w:pPr>
        <w:rPr>
          <w:color w:val="000000" w:themeColor="text1"/>
        </w:rPr>
      </w:pPr>
      <w:r w:rsidRPr="00FA5D7B">
        <w:rPr>
          <w:color w:val="000000" w:themeColor="text1"/>
        </w:rPr>
        <w:t xml:space="preserve">The examiner gives the candidate a topic on a card and the candidate needs to speak about it for about 2 minutes. Before speaking, the candidate has one minute to make notes. The task is to talk about a personal experience such as a memorable day or a significant person. </w:t>
      </w:r>
    </w:p>
    <w:p w:rsidR="00075CD9" w:rsidRPr="00FA5D7B" w:rsidRDefault="00075CD9" w:rsidP="00075CD9">
      <w:pPr>
        <w:rPr>
          <w:color w:val="000000" w:themeColor="text1"/>
        </w:rPr>
      </w:pPr>
      <w:r w:rsidRPr="00FA5D7B">
        <w:rPr>
          <w:color w:val="000000" w:themeColor="text1"/>
        </w:rPr>
        <w:t xml:space="preserve">A Part II question </w:t>
      </w:r>
      <w:r w:rsidR="004D10B5" w:rsidRPr="00FA5D7B">
        <w:rPr>
          <w:color w:val="000000" w:themeColor="text1"/>
        </w:rPr>
        <w:t>might</w:t>
      </w:r>
      <w:r w:rsidRPr="00FA5D7B">
        <w:rPr>
          <w:color w:val="000000" w:themeColor="text1"/>
        </w:rPr>
        <w:t xml:space="preserve"> ask you to give a description of your home town or house, an event like a wedding; or a country you’d like to visit. It may be an everyday occurrence like applying for a job, shopping or taking your driving test or your preferred films or books.</w:t>
      </w:r>
    </w:p>
    <w:p w:rsidR="00F8316F" w:rsidRPr="00FA5D7B" w:rsidRDefault="00F8316F" w:rsidP="00E223BD">
      <w:pPr>
        <w:rPr>
          <w:color w:val="000000" w:themeColor="text1"/>
        </w:rPr>
      </w:pPr>
      <w:r w:rsidRPr="00FA5D7B">
        <w:rPr>
          <w:color w:val="000000" w:themeColor="text1"/>
        </w:rPr>
        <w:t>PART III</w:t>
      </w:r>
    </w:p>
    <w:p w:rsidR="00075CD9" w:rsidRPr="00FA5D7B" w:rsidRDefault="00075CD9" w:rsidP="00E223BD">
      <w:pPr>
        <w:rPr>
          <w:color w:val="000000" w:themeColor="text1"/>
        </w:rPr>
      </w:pPr>
      <w:r w:rsidRPr="00FA5D7B">
        <w:rPr>
          <w:color w:val="000000" w:themeColor="text1"/>
        </w:rPr>
        <w:t xml:space="preserve">The candidate and examiner will have a discussion relating to the subject area in Part 2. The candidate will be asked to do more complicated things, such as evaluate, justify positions and opinions, make predictions, and express preferences. </w:t>
      </w:r>
    </w:p>
    <w:p w:rsidR="00DB2995" w:rsidRPr="00FA5D7B" w:rsidRDefault="007768AD">
      <w:pPr>
        <w:rPr>
          <w:color w:val="000000" w:themeColor="text1"/>
        </w:rPr>
      </w:pPr>
      <w:r w:rsidRPr="00FA5D7B">
        <w:rPr>
          <w:color w:val="000000" w:themeColor="text1"/>
        </w:rPr>
        <w:t xml:space="preserve">A part III topic is more </w:t>
      </w:r>
      <w:r w:rsidR="00BB4B68" w:rsidRPr="00FA5D7B">
        <w:rPr>
          <w:color w:val="000000" w:themeColor="text1"/>
        </w:rPr>
        <w:t>ABSTRACT</w:t>
      </w:r>
      <w:r w:rsidR="00DB2995" w:rsidRPr="00FA5D7B">
        <w:rPr>
          <w:color w:val="000000" w:themeColor="text1"/>
        </w:rPr>
        <w:t xml:space="preserve"> and </w:t>
      </w:r>
      <w:r w:rsidR="003C0FD0" w:rsidRPr="00FA5D7B">
        <w:rPr>
          <w:color w:val="000000" w:themeColor="text1"/>
        </w:rPr>
        <w:t xml:space="preserve">SPOKEN ABOUT IN </w:t>
      </w:r>
      <w:r w:rsidR="00BB4B68" w:rsidRPr="00FA5D7B">
        <w:rPr>
          <w:color w:val="000000" w:themeColor="text1"/>
        </w:rPr>
        <w:t>GENERAL</w:t>
      </w:r>
      <w:r w:rsidR="003C0FD0" w:rsidRPr="00FA5D7B">
        <w:rPr>
          <w:color w:val="000000" w:themeColor="text1"/>
        </w:rPr>
        <w:t xml:space="preserve"> TERMS</w:t>
      </w:r>
      <w:r w:rsidR="00DB2995" w:rsidRPr="00FA5D7B">
        <w:rPr>
          <w:color w:val="000000" w:themeColor="text1"/>
        </w:rPr>
        <w:t>, for instance:</w:t>
      </w:r>
    </w:p>
    <w:p w:rsidR="007768AD" w:rsidRPr="00FA5D7B" w:rsidRDefault="00DB2995" w:rsidP="00195B9A">
      <w:pPr>
        <w:pStyle w:val="ListParagraph"/>
        <w:numPr>
          <w:ilvl w:val="0"/>
          <w:numId w:val="1"/>
        </w:numPr>
        <w:spacing w:after="240" w:line="240" w:lineRule="auto"/>
        <w:rPr>
          <w:color w:val="000000" w:themeColor="text1"/>
        </w:rPr>
      </w:pPr>
      <w:r w:rsidRPr="00FA5D7B">
        <w:rPr>
          <w:color w:val="000000" w:themeColor="text1"/>
        </w:rPr>
        <w:t>THE REASONS WHY SOMETHING HAPPENS</w:t>
      </w:r>
      <w:r w:rsidR="00911453" w:rsidRPr="00FA5D7B">
        <w:rPr>
          <w:color w:val="000000" w:themeColor="text1"/>
        </w:rPr>
        <w:t xml:space="preserve">, e.g. Why </w:t>
      </w:r>
      <w:r w:rsidR="00B47363" w:rsidRPr="00FA5D7B">
        <w:rPr>
          <w:color w:val="000000" w:themeColor="text1"/>
        </w:rPr>
        <w:t>do people find</w:t>
      </w:r>
      <w:r w:rsidR="00167809" w:rsidRPr="00FA5D7B">
        <w:rPr>
          <w:color w:val="000000" w:themeColor="text1"/>
        </w:rPr>
        <w:t xml:space="preserve"> internet games so addictive? </w:t>
      </w:r>
      <w:r w:rsidR="001A5CC4" w:rsidRPr="00FA5D7B">
        <w:rPr>
          <w:color w:val="000000" w:themeColor="text1"/>
        </w:rPr>
        <w:t>Why do people take drugs</w:t>
      </w:r>
      <w:r w:rsidR="00033410" w:rsidRPr="00FA5D7B">
        <w:rPr>
          <w:color w:val="000000" w:themeColor="text1"/>
        </w:rPr>
        <w:t xml:space="preserve">? </w:t>
      </w:r>
    </w:p>
    <w:p w:rsidR="00DB2995" w:rsidRPr="00FA5D7B" w:rsidRDefault="00DB2995" w:rsidP="00195B9A">
      <w:pPr>
        <w:pStyle w:val="ListParagraph"/>
        <w:numPr>
          <w:ilvl w:val="0"/>
          <w:numId w:val="1"/>
        </w:numPr>
        <w:spacing w:after="240" w:line="240" w:lineRule="auto"/>
        <w:rPr>
          <w:color w:val="000000" w:themeColor="text1"/>
        </w:rPr>
      </w:pPr>
      <w:r w:rsidRPr="00FA5D7B">
        <w:rPr>
          <w:color w:val="000000" w:themeColor="text1"/>
        </w:rPr>
        <w:t xml:space="preserve">CAUSES &amp; EFFECTS: What causes the divorce rate to go up or down? </w:t>
      </w:r>
      <w:r w:rsidR="00BB2DCE" w:rsidRPr="00FA5D7B">
        <w:rPr>
          <w:color w:val="000000" w:themeColor="text1"/>
        </w:rPr>
        <w:t>What are the causes of global warming, animals becoming endangered etc.?</w:t>
      </w:r>
    </w:p>
    <w:p w:rsidR="00FF3112" w:rsidRPr="00FA5D7B" w:rsidRDefault="00FF3112" w:rsidP="00195B9A">
      <w:pPr>
        <w:pStyle w:val="ListParagraph"/>
        <w:numPr>
          <w:ilvl w:val="0"/>
          <w:numId w:val="1"/>
        </w:numPr>
        <w:spacing w:after="240" w:line="240" w:lineRule="auto"/>
        <w:rPr>
          <w:color w:val="000000" w:themeColor="text1"/>
        </w:rPr>
      </w:pPr>
      <w:r w:rsidRPr="00FA5D7B">
        <w:rPr>
          <w:color w:val="000000" w:themeColor="text1"/>
        </w:rPr>
        <w:t>COMPAR</w:t>
      </w:r>
      <w:r w:rsidR="006F1866" w:rsidRPr="00FA5D7B">
        <w:rPr>
          <w:color w:val="000000" w:themeColor="text1"/>
        </w:rPr>
        <w:t xml:space="preserve">ISON: </w:t>
      </w:r>
      <w:r w:rsidR="00AB7D25">
        <w:rPr>
          <w:color w:val="000000" w:themeColor="text1"/>
        </w:rPr>
        <w:t>Life t</w:t>
      </w:r>
      <w:r w:rsidR="006F1866" w:rsidRPr="00FA5D7B">
        <w:rPr>
          <w:color w:val="000000" w:themeColor="text1"/>
        </w:rPr>
        <w:t xml:space="preserve">oday with 100 years ago </w:t>
      </w:r>
      <w:r w:rsidRPr="00FA5D7B">
        <w:rPr>
          <w:color w:val="000000" w:themeColor="text1"/>
        </w:rPr>
        <w:t>- Men’s and women’s roles in society – Studying in your country or abroad</w:t>
      </w:r>
    </w:p>
    <w:p w:rsidR="00E521EC" w:rsidRDefault="00183A54" w:rsidP="00195B9A">
      <w:pPr>
        <w:spacing w:line="240" w:lineRule="auto"/>
        <w:rPr>
          <w:b/>
          <w:color w:val="000000" w:themeColor="text1"/>
        </w:rPr>
      </w:pPr>
      <w:r w:rsidRPr="00FA5D7B">
        <w:rPr>
          <w:b/>
          <w:color w:val="000000" w:themeColor="text1"/>
        </w:rPr>
        <w:t>The questions below are all taken from the IELTS speaking test, which are from Part I? Which are from Part II and which are from Part III? Write your answers on the lines.</w:t>
      </w:r>
    </w:p>
    <w:p w:rsidR="00A37AB9" w:rsidRPr="002A3A70" w:rsidRDefault="00A37AB9" w:rsidP="002A3A70">
      <w:pPr>
        <w:pStyle w:val="ListParagraph"/>
        <w:numPr>
          <w:ilvl w:val="0"/>
          <w:numId w:val="8"/>
        </w:numPr>
        <w:rPr>
          <w:color w:val="000000" w:themeColor="text1"/>
        </w:rPr>
      </w:pPr>
      <w:r w:rsidRPr="002A3A70">
        <w:rPr>
          <w:color w:val="000000" w:themeColor="text1"/>
        </w:rPr>
        <w:t>What is your job?</w:t>
      </w:r>
      <w:r w:rsidR="00207148">
        <w:rPr>
          <w:color w:val="000000" w:themeColor="text1"/>
        </w:rPr>
        <w:t xml:space="preserve"> Why did you choose that kind of work?</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2A3A70" w:rsidRDefault="002A3A70" w:rsidP="002A3A70">
      <w:pPr>
        <w:pStyle w:val="ListParagraph"/>
        <w:numPr>
          <w:ilvl w:val="0"/>
          <w:numId w:val="8"/>
        </w:numPr>
        <w:rPr>
          <w:color w:val="000000" w:themeColor="text1"/>
        </w:rPr>
      </w:pPr>
      <w:r>
        <w:rPr>
          <w:color w:val="000000" w:themeColor="text1"/>
        </w:rPr>
        <w:t>What are the most popular jobs for graduates in your country? Why?</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FF10F8" w:rsidRPr="002A3A70" w:rsidRDefault="00FF10F8" w:rsidP="002A3A70">
      <w:pPr>
        <w:pStyle w:val="ListParagraph"/>
        <w:numPr>
          <w:ilvl w:val="0"/>
          <w:numId w:val="8"/>
        </w:numPr>
        <w:rPr>
          <w:color w:val="000000" w:themeColor="text1"/>
        </w:rPr>
      </w:pPr>
      <w:r>
        <w:rPr>
          <w:color w:val="000000" w:themeColor="text1"/>
        </w:rPr>
        <w:t xml:space="preserve">Describe an electronic item you own, e.g. phone, iPad, mp3 player.  </w:t>
      </w:r>
      <w:r>
        <w:rPr>
          <w:color w:val="000000" w:themeColor="text1"/>
        </w:rPr>
        <w:softHyphen/>
      </w:r>
      <w:r>
        <w:rPr>
          <w:color w:val="000000" w:themeColor="text1"/>
        </w:rPr>
        <w:softHyphen/>
        <w:t>__________</w:t>
      </w:r>
    </w:p>
    <w:p w:rsidR="00A37AB9" w:rsidRPr="002A3A70" w:rsidRDefault="00A37AB9" w:rsidP="002A3A70">
      <w:pPr>
        <w:pStyle w:val="ListParagraph"/>
        <w:numPr>
          <w:ilvl w:val="0"/>
          <w:numId w:val="8"/>
        </w:numPr>
        <w:rPr>
          <w:color w:val="000000" w:themeColor="text1"/>
        </w:rPr>
      </w:pPr>
      <w:r w:rsidRPr="002A3A70">
        <w:rPr>
          <w:color w:val="000000" w:themeColor="text1"/>
        </w:rPr>
        <w:t>What’s the most interesting part of your home town?</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E30838" w:rsidRDefault="00E30838" w:rsidP="002A3A70">
      <w:pPr>
        <w:pStyle w:val="ListParagraph"/>
        <w:numPr>
          <w:ilvl w:val="0"/>
          <w:numId w:val="8"/>
        </w:numPr>
        <w:rPr>
          <w:color w:val="000000" w:themeColor="text1"/>
        </w:rPr>
      </w:pPr>
      <w:r w:rsidRPr="002A3A70">
        <w:rPr>
          <w:color w:val="000000" w:themeColor="text1"/>
        </w:rPr>
        <w:t>Talk about a useful skill (maharat) you have.</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970EC6" w:rsidRDefault="00970EC6" w:rsidP="002A3A70">
      <w:pPr>
        <w:pStyle w:val="ListParagraph"/>
        <w:numPr>
          <w:ilvl w:val="0"/>
          <w:numId w:val="8"/>
        </w:numPr>
        <w:rPr>
          <w:color w:val="000000" w:themeColor="text1"/>
        </w:rPr>
      </w:pPr>
      <w:r>
        <w:rPr>
          <w:color w:val="000000" w:themeColor="text1"/>
        </w:rPr>
        <w:t>Discuss the changes in your home town over the past forty years.</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897B01" w:rsidRDefault="00897B01" w:rsidP="00897B01">
      <w:pPr>
        <w:pStyle w:val="ListParagraph"/>
        <w:numPr>
          <w:ilvl w:val="0"/>
          <w:numId w:val="8"/>
        </w:numPr>
        <w:rPr>
          <w:color w:val="000000" w:themeColor="text1"/>
        </w:rPr>
      </w:pPr>
      <w:r w:rsidRPr="002A3A70">
        <w:rPr>
          <w:color w:val="000000" w:themeColor="text1"/>
        </w:rPr>
        <w:t>Describe a restaurant you know.</w:t>
      </w:r>
      <w:r>
        <w:rPr>
          <w:color w:val="000000" w:themeColor="text1"/>
        </w:rPr>
        <w:t xml:space="preserve">  </w:t>
      </w:r>
      <w:r>
        <w:rPr>
          <w:color w:val="000000" w:themeColor="text1"/>
        </w:rPr>
        <w:softHyphen/>
      </w:r>
      <w:r>
        <w:rPr>
          <w:color w:val="000000" w:themeColor="text1"/>
        </w:rPr>
        <w:softHyphen/>
        <w:t>__________</w:t>
      </w:r>
    </w:p>
    <w:p w:rsidR="00A37AB9" w:rsidRPr="002A3A70" w:rsidRDefault="00A37AB9" w:rsidP="002A3A70">
      <w:pPr>
        <w:pStyle w:val="ListParagraph"/>
        <w:numPr>
          <w:ilvl w:val="0"/>
          <w:numId w:val="8"/>
        </w:numPr>
        <w:rPr>
          <w:color w:val="000000" w:themeColor="text1"/>
        </w:rPr>
      </w:pPr>
      <w:r w:rsidRPr="002A3A70">
        <w:rPr>
          <w:color w:val="000000" w:themeColor="text1"/>
        </w:rPr>
        <w:t>Do you think movie directors should be free to make any movies they want?</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A37AB9" w:rsidRDefault="00A37AB9" w:rsidP="002A3A70">
      <w:pPr>
        <w:pStyle w:val="ListParagraph"/>
        <w:numPr>
          <w:ilvl w:val="0"/>
          <w:numId w:val="8"/>
        </w:numPr>
        <w:rPr>
          <w:color w:val="000000" w:themeColor="text1"/>
        </w:rPr>
      </w:pPr>
      <w:r w:rsidRPr="002A3A70">
        <w:rPr>
          <w:color w:val="000000" w:themeColor="text1"/>
        </w:rPr>
        <w:t>Why are some types of national cuisine or cooking so popular worldwide?</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970EC6" w:rsidRDefault="00970EC6" w:rsidP="002A3A70">
      <w:pPr>
        <w:pStyle w:val="ListParagraph"/>
        <w:numPr>
          <w:ilvl w:val="0"/>
          <w:numId w:val="8"/>
        </w:numPr>
        <w:rPr>
          <w:color w:val="000000" w:themeColor="text1"/>
        </w:rPr>
      </w:pPr>
      <w:r>
        <w:rPr>
          <w:color w:val="000000" w:themeColor="text1"/>
        </w:rPr>
        <w:t>Is the growth of cities a good thing?</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2A3A70" w:rsidRPr="002A3A70" w:rsidRDefault="002A3A70" w:rsidP="002A3A70">
      <w:pPr>
        <w:pStyle w:val="ListParagraph"/>
        <w:numPr>
          <w:ilvl w:val="0"/>
          <w:numId w:val="8"/>
        </w:numPr>
        <w:rPr>
          <w:color w:val="000000" w:themeColor="text1"/>
        </w:rPr>
      </w:pPr>
      <w:r>
        <w:rPr>
          <w:color w:val="000000" w:themeColor="text1"/>
        </w:rPr>
        <w:t>Talk about your future plans.</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A37AB9" w:rsidRPr="002A3A70" w:rsidRDefault="00207148" w:rsidP="002A3A70">
      <w:pPr>
        <w:pStyle w:val="ListParagraph"/>
        <w:numPr>
          <w:ilvl w:val="0"/>
          <w:numId w:val="8"/>
        </w:numPr>
        <w:rPr>
          <w:color w:val="000000" w:themeColor="text1"/>
        </w:rPr>
      </w:pPr>
      <w:r>
        <w:rPr>
          <w:color w:val="000000" w:themeColor="text1"/>
        </w:rPr>
        <w:lastRenderedPageBreak/>
        <w:t>What subjects are you studying</w:t>
      </w:r>
      <w:r w:rsidR="00A37AB9" w:rsidRPr="002A3A70">
        <w:rPr>
          <w:color w:val="000000" w:themeColor="text1"/>
        </w:rPr>
        <w:t>?</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A37AB9" w:rsidRPr="002A3A70" w:rsidRDefault="006B3DBD" w:rsidP="002A3A70">
      <w:pPr>
        <w:pStyle w:val="ListParagraph"/>
        <w:numPr>
          <w:ilvl w:val="0"/>
          <w:numId w:val="8"/>
        </w:numPr>
        <w:rPr>
          <w:color w:val="000000" w:themeColor="text1"/>
        </w:rPr>
      </w:pPr>
      <w:r>
        <w:rPr>
          <w:color w:val="000000" w:themeColor="text1"/>
        </w:rPr>
        <w:t>Tell me about</w:t>
      </w:r>
      <w:r w:rsidR="00A37AB9" w:rsidRPr="002A3A70">
        <w:rPr>
          <w:color w:val="000000" w:themeColor="text1"/>
        </w:rPr>
        <w:t xml:space="preserve"> a movie you watched recently.</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E30838" w:rsidRPr="002A3A70" w:rsidRDefault="00E30838" w:rsidP="002A3A70">
      <w:pPr>
        <w:pStyle w:val="ListParagraph"/>
        <w:numPr>
          <w:ilvl w:val="0"/>
          <w:numId w:val="8"/>
        </w:numPr>
        <w:rPr>
          <w:color w:val="000000" w:themeColor="text1"/>
        </w:rPr>
      </w:pPr>
      <w:r w:rsidRPr="002A3A70">
        <w:rPr>
          <w:color w:val="000000" w:themeColor="text1"/>
        </w:rPr>
        <w:t>What skills do you think should be taught in school?</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A37AB9" w:rsidRDefault="00A37AB9" w:rsidP="002A3A70">
      <w:pPr>
        <w:pStyle w:val="ListParagraph"/>
        <w:numPr>
          <w:ilvl w:val="0"/>
          <w:numId w:val="8"/>
        </w:numPr>
        <w:rPr>
          <w:color w:val="000000" w:themeColor="text1"/>
        </w:rPr>
      </w:pPr>
      <w:r w:rsidRPr="002A3A70">
        <w:rPr>
          <w:color w:val="000000" w:themeColor="text1"/>
        </w:rPr>
        <w:t>Have you ever been in a foreign country?</w:t>
      </w:r>
      <w:r w:rsidR="00195B9A">
        <w:rPr>
          <w:color w:val="000000" w:themeColor="text1"/>
        </w:rPr>
        <w:t xml:space="preserve">  </w:t>
      </w:r>
      <w:r w:rsidR="00195B9A">
        <w:rPr>
          <w:color w:val="000000" w:themeColor="text1"/>
        </w:rPr>
        <w:softHyphen/>
      </w:r>
      <w:r w:rsidR="00195B9A">
        <w:rPr>
          <w:color w:val="000000" w:themeColor="text1"/>
        </w:rPr>
        <w:softHyphen/>
        <w:t>__________</w:t>
      </w:r>
    </w:p>
    <w:p w:rsidR="00195B9A" w:rsidRPr="002A3A70" w:rsidRDefault="00195B9A" w:rsidP="002A3A70">
      <w:pPr>
        <w:pStyle w:val="ListParagraph"/>
        <w:numPr>
          <w:ilvl w:val="0"/>
          <w:numId w:val="8"/>
        </w:numPr>
        <w:rPr>
          <w:color w:val="000000" w:themeColor="text1"/>
        </w:rPr>
      </w:pPr>
      <w:r>
        <w:rPr>
          <w:color w:val="000000" w:themeColor="text1"/>
        </w:rPr>
        <w:t xml:space="preserve">Would you say that electronic items like mobile devices like phones or tablets are having a positive effect on our lives? Why? Why not?  </w:t>
      </w:r>
      <w:r>
        <w:rPr>
          <w:color w:val="000000" w:themeColor="text1"/>
        </w:rPr>
        <w:softHyphen/>
      </w:r>
      <w:r>
        <w:rPr>
          <w:color w:val="000000" w:themeColor="text1"/>
        </w:rPr>
        <w:softHyphen/>
        <w:t>__________</w:t>
      </w:r>
    </w:p>
    <w:p w:rsidR="002826E0" w:rsidRDefault="002826E0" w:rsidP="009E3299">
      <w:pPr>
        <w:spacing w:before="100" w:beforeAutospacing="1" w:after="100" w:afterAutospacing="1" w:line="240" w:lineRule="auto"/>
        <w:rPr>
          <w:rFonts w:asciiTheme="minorHAnsi" w:eastAsia="Times New Roman" w:hAnsiTheme="minorHAnsi"/>
          <w:color w:val="auto"/>
        </w:rPr>
      </w:pPr>
      <w:r>
        <w:rPr>
          <w:rFonts w:asciiTheme="minorHAnsi" w:eastAsia="Times New Roman" w:hAnsiTheme="minorHAnsi"/>
          <w:b/>
          <w:color w:val="auto"/>
        </w:rPr>
        <w:t>Look again at the 16 questions above, which Part II Part III questions go together? For example,</w:t>
      </w:r>
      <w:r>
        <w:rPr>
          <w:rFonts w:asciiTheme="minorHAnsi" w:eastAsia="Times New Roman" w:hAnsiTheme="minorHAnsi"/>
          <w:color w:val="auto"/>
        </w:rPr>
        <w:t xml:space="preserve"> 11) and 2)</w:t>
      </w:r>
    </w:p>
    <w:p w:rsidR="00160B5F" w:rsidRPr="00160B5F" w:rsidRDefault="00160B5F" w:rsidP="00FF10F8">
      <w:pPr>
        <w:spacing w:before="100" w:beforeAutospacing="1" w:after="100" w:afterAutospacing="1" w:line="240" w:lineRule="auto"/>
        <w:ind w:left="-90"/>
        <w:rPr>
          <w:rFonts w:asciiTheme="minorHAnsi" w:eastAsia="Times New Roman" w:hAnsiTheme="minorHAnsi"/>
          <w:b/>
          <w:color w:val="auto"/>
        </w:rPr>
      </w:pPr>
      <w:r w:rsidRPr="00160B5F">
        <w:rPr>
          <w:rFonts w:asciiTheme="minorHAnsi" w:eastAsia="Times New Roman" w:hAnsiTheme="minorHAnsi"/>
          <w:b/>
          <w:color w:val="auto"/>
        </w:rPr>
        <w:t>Watch the videos and give the candidates 0 – 5 marks for each of the criteria in the table below.</w:t>
      </w:r>
    </w:p>
    <w:tbl>
      <w:tblPr>
        <w:tblStyle w:val="TableGrid"/>
        <w:tblW w:w="0" w:type="auto"/>
        <w:tblLayout w:type="fixed"/>
        <w:tblLook w:val="04A0" w:firstRow="1" w:lastRow="0" w:firstColumn="1" w:lastColumn="0" w:noHBand="0" w:noVBand="1"/>
      </w:tblPr>
      <w:tblGrid>
        <w:gridCol w:w="2448"/>
        <w:gridCol w:w="1125"/>
        <w:gridCol w:w="1553"/>
        <w:gridCol w:w="1460"/>
        <w:gridCol w:w="1712"/>
        <w:gridCol w:w="1504"/>
      </w:tblGrid>
      <w:tr w:rsidR="009E081E" w:rsidRPr="00FA5D7B" w:rsidTr="001C7097">
        <w:tc>
          <w:tcPr>
            <w:tcW w:w="2448" w:type="dxa"/>
            <w:vAlign w:val="center"/>
          </w:tcPr>
          <w:p w:rsidR="009E081E" w:rsidRPr="009E081E" w:rsidRDefault="009E081E" w:rsidP="00741D38">
            <w:pPr>
              <w:jc w:val="center"/>
              <w:rPr>
                <w:b/>
                <w:color w:val="000000" w:themeColor="text1"/>
                <w:sz w:val="20"/>
                <w:szCs w:val="20"/>
              </w:rPr>
            </w:pPr>
            <w:r w:rsidRPr="009E081E">
              <w:rPr>
                <w:b/>
                <w:color w:val="000000" w:themeColor="text1"/>
                <w:sz w:val="20"/>
                <w:szCs w:val="20"/>
              </w:rPr>
              <w:t xml:space="preserve">CANDIDATE </w:t>
            </w:r>
          </w:p>
        </w:tc>
        <w:tc>
          <w:tcPr>
            <w:tcW w:w="1125" w:type="dxa"/>
            <w:vAlign w:val="center"/>
          </w:tcPr>
          <w:p w:rsidR="009E081E" w:rsidRPr="009E081E" w:rsidRDefault="009E081E" w:rsidP="00FD6FAF">
            <w:pPr>
              <w:jc w:val="center"/>
              <w:rPr>
                <w:b/>
                <w:color w:val="000000" w:themeColor="text1"/>
                <w:sz w:val="20"/>
                <w:szCs w:val="20"/>
              </w:rPr>
            </w:pPr>
            <w:r w:rsidRPr="009E081E">
              <w:rPr>
                <w:b/>
                <w:color w:val="000000" w:themeColor="text1"/>
                <w:sz w:val="20"/>
                <w:szCs w:val="20"/>
              </w:rPr>
              <w:t xml:space="preserve">FLUENCY </w:t>
            </w:r>
          </w:p>
        </w:tc>
        <w:tc>
          <w:tcPr>
            <w:tcW w:w="1553" w:type="dxa"/>
            <w:vAlign w:val="center"/>
          </w:tcPr>
          <w:p w:rsidR="009E081E" w:rsidRPr="009E081E" w:rsidRDefault="009E081E" w:rsidP="00F92E69">
            <w:pPr>
              <w:jc w:val="center"/>
              <w:rPr>
                <w:b/>
                <w:color w:val="000000" w:themeColor="text1"/>
                <w:sz w:val="20"/>
                <w:szCs w:val="20"/>
              </w:rPr>
            </w:pPr>
            <w:r w:rsidRPr="009E081E">
              <w:rPr>
                <w:b/>
                <w:color w:val="000000" w:themeColor="text1"/>
                <w:sz w:val="20"/>
                <w:szCs w:val="20"/>
              </w:rPr>
              <w:t xml:space="preserve">VOCABULARY </w:t>
            </w:r>
          </w:p>
        </w:tc>
        <w:tc>
          <w:tcPr>
            <w:tcW w:w="1460" w:type="dxa"/>
            <w:vAlign w:val="center"/>
          </w:tcPr>
          <w:p w:rsidR="009E081E" w:rsidRPr="009E081E" w:rsidRDefault="009E081E" w:rsidP="00741D38">
            <w:pPr>
              <w:jc w:val="center"/>
              <w:rPr>
                <w:b/>
                <w:color w:val="000000" w:themeColor="text1"/>
                <w:sz w:val="20"/>
                <w:szCs w:val="20"/>
              </w:rPr>
            </w:pPr>
            <w:r w:rsidRPr="009E081E">
              <w:rPr>
                <w:b/>
                <w:color w:val="000000" w:themeColor="text1"/>
                <w:sz w:val="20"/>
                <w:szCs w:val="20"/>
              </w:rPr>
              <w:t>GRAMMAR</w:t>
            </w:r>
          </w:p>
        </w:tc>
        <w:tc>
          <w:tcPr>
            <w:tcW w:w="1712" w:type="dxa"/>
            <w:vAlign w:val="center"/>
          </w:tcPr>
          <w:p w:rsidR="009E081E" w:rsidRPr="009E081E" w:rsidRDefault="009E081E" w:rsidP="00741D38">
            <w:pPr>
              <w:jc w:val="center"/>
              <w:rPr>
                <w:b/>
                <w:color w:val="000000" w:themeColor="text1"/>
                <w:sz w:val="20"/>
                <w:szCs w:val="20"/>
              </w:rPr>
            </w:pPr>
            <w:r w:rsidRPr="009E081E">
              <w:rPr>
                <w:b/>
                <w:color w:val="000000" w:themeColor="text1"/>
                <w:sz w:val="20"/>
                <w:szCs w:val="20"/>
              </w:rPr>
              <w:t>PRONUNCIATION</w:t>
            </w:r>
          </w:p>
        </w:tc>
        <w:tc>
          <w:tcPr>
            <w:tcW w:w="1504" w:type="dxa"/>
          </w:tcPr>
          <w:p w:rsidR="009E081E" w:rsidRPr="009E081E" w:rsidRDefault="009E081E" w:rsidP="00741D38">
            <w:pPr>
              <w:jc w:val="center"/>
              <w:rPr>
                <w:b/>
                <w:color w:val="000000" w:themeColor="text1"/>
                <w:sz w:val="20"/>
                <w:szCs w:val="20"/>
              </w:rPr>
            </w:pPr>
            <w:r w:rsidRPr="009E081E">
              <w:rPr>
                <w:b/>
                <w:color w:val="000000" w:themeColor="text1"/>
                <w:sz w:val="20"/>
                <w:szCs w:val="20"/>
              </w:rPr>
              <w:t xml:space="preserve">TOTAL = </w:t>
            </w:r>
            <w:r w:rsidR="001C7097">
              <w:rPr>
                <w:b/>
                <w:color w:val="000000" w:themeColor="text1"/>
                <w:sz w:val="20"/>
                <w:szCs w:val="20"/>
              </w:rPr>
              <w:t xml:space="preserve">4 </w:t>
            </w:r>
            <w:r w:rsidRPr="009E081E">
              <w:rPr>
                <w:b/>
                <w:color w:val="000000" w:themeColor="text1"/>
                <w:sz w:val="20"/>
                <w:szCs w:val="20"/>
              </w:rPr>
              <w:t>SCORES ADDED / 4</w:t>
            </w:r>
          </w:p>
        </w:tc>
      </w:tr>
      <w:tr w:rsidR="009E081E" w:rsidRPr="00FA5D7B" w:rsidTr="001C7097">
        <w:trPr>
          <w:trHeight w:val="432"/>
        </w:trPr>
        <w:tc>
          <w:tcPr>
            <w:tcW w:w="2448" w:type="dxa"/>
          </w:tcPr>
          <w:p w:rsidR="009E081E" w:rsidRPr="00FA5D7B" w:rsidRDefault="009E081E" w:rsidP="000F1433">
            <w:pPr>
              <w:jc w:val="cente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r w:rsidR="009E081E" w:rsidRPr="00FA5D7B" w:rsidTr="001C7097">
        <w:trPr>
          <w:trHeight w:val="432"/>
        </w:trPr>
        <w:tc>
          <w:tcPr>
            <w:tcW w:w="2448" w:type="dxa"/>
          </w:tcPr>
          <w:p w:rsidR="009E081E" w:rsidRPr="00FA5D7B" w:rsidRDefault="009E081E" w:rsidP="00A10C71">
            <w:pPr>
              <w:rPr>
                <w:b/>
                <w:color w:val="000000" w:themeColor="text1"/>
              </w:rPr>
            </w:pPr>
          </w:p>
        </w:tc>
        <w:tc>
          <w:tcPr>
            <w:tcW w:w="1125" w:type="dxa"/>
            <w:vAlign w:val="center"/>
          </w:tcPr>
          <w:p w:rsidR="009E081E" w:rsidRPr="00FA5D7B" w:rsidRDefault="009E081E" w:rsidP="00741D38">
            <w:pPr>
              <w:jc w:val="center"/>
              <w:rPr>
                <w:b/>
                <w:color w:val="000000" w:themeColor="text1"/>
              </w:rPr>
            </w:pPr>
          </w:p>
        </w:tc>
        <w:tc>
          <w:tcPr>
            <w:tcW w:w="1553" w:type="dxa"/>
            <w:vAlign w:val="center"/>
          </w:tcPr>
          <w:p w:rsidR="009E081E" w:rsidRPr="00FA5D7B" w:rsidRDefault="009E081E" w:rsidP="00741D38">
            <w:pPr>
              <w:jc w:val="center"/>
              <w:rPr>
                <w:b/>
                <w:color w:val="000000" w:themeColor="text1"/>
              </w:rPr>
            </w:pPr>
          </w:p>
        </w:tc>
        <w:tc>
          <w:tcPr>
            <w:tcW w:w="1460" w:type="dxa"/>
            <w:vAlign w:val="center"/>
          </w:tcPr>
          <w:p w:rsidR="009E081E" w:rsidRPr="00FA5D7B" w:rsidRDefault="009E081E" w:rsidP="00741D38">
            <w:pPr>
              <w:jc w:val="center"/>
              <w:rPr>
                <w:b/>
                <w:color w:val="000000" w:themeColor="text1"/>
              </w:rPr>
            </w:pPr>
          </w:p>
        </w:tc>
        <w:tc>
          <w:tcPr>
            <w:tcW w:w="1712" w:type="dxa"/>
            <w:vAlign w:val="center"/>
          </w:tcPr>
          <w:p w:rsidR="009E081E" w:rsidRPr="00FA5D7B" w:rsidRDefault="009E081E" w:rsidP="00741D38">
            <w:pPr>
              <w:jc w:val="center"/>
              <w:rPr>
                <w:b/>
                <w:color w:val="000000" w:themeColor="text1"/>
              </w:rPr>
            </w:pPr>
          </w:p>
        </w:tc>
        <w:tc>
          <w:tcPr>
            <w:tcW w:w="1504" w:type="dxa"/>
          </w:tcPr>
          <w:p w:rsidR="009E081E" w:rsidRPr="00FA5D7B" w:rsidRDefault="009E081E" w:rsidP="00741D38">
            <w:pPr>
              <w:jc w:val="center"/>
              <w:rPr>
                <w:b/>
                <w:color w:val="000000" w:themeColor="text1"/>
              </w:rPr>
            </w:pPr>
          </w:p>
        </w:tc>
      </w:tr>
    </w:tbl>
    <w:p w:rsidR="00BF1CB6" w:rsidRPr="00FA5D7B" w:rsidRDefault="00BF1CB6" w:rsidP="00FD6FAF">
      <w:pPr>
        <w:spacing w:before="240"/>
        <w:rPr>
          <w:b/>
          <w:color w:val="000000" w:themeColor="text1"/>
        </w:rPr>
      </w:pPr>
      <w:r w:rsidRPr="00FA5D7B">
        <w:rPr>
          <w:b/>
          <w:color w:val="000000" w:themeColor="text1"/>
        </w:rPr>
        <w:t xml:space="preserve">Work in groups of three, one of you is the candidate, one of you is the examiner, who asks the questions, the other one films the interaction and marks the candidate. </w:t>
      </w:r>
      <w:r w:rsidR="00330A22">
        <w:rPr>
          <w:b/>
          <w:color w:val="000000" w:themeColor="text1"/>
        </w:rPr>
        <w:t xml:space="preserve">Use questions 1 – 16 above and put the scores in the </w:t>
      </w:r>
      <w:r w:rsidR="005E2F34">
        <w:rPr>
          <w:b/>
          <w:color w:val="000000" w:themeColor="text1"/>
        </w:rPr>
        <w:t>table above.</w:t>
      </w:r>
    </w:p>
    <w:p w:rsidR="00BF1CB6" w:rsidRPr="00BF1CB6" w:rsidRDefault="00BF1CB6" w:rsidP="00A10C71">
      <w:pPr>
        <w:rPr>
          <w:b/>
          <w:color w:val="000000" w:themeColor="text1"/>
        </w:rPr>
      </w:pPr>
      <w:r w:rsidRPr="00FA5D7B">
        <w:rPr>
          <w:b/>
          <w:color w:val="000000" w:themeColor="text1"/>
        </w:rPr>
        <w:t>When you’ve finished one test, change roles and do ano</w:t>
      </w:r>
      <w:r>
        <w:rPr>
          <w:b/>
          <w:color w:val="000000" w:themeColor="text1"/>
        </w:rPr>
        <w:t>ther</w:t>
      </w:r>
      <w:r w:rsidR="002826E0">
        <w:rPr>
          <w:b/>
          <w:color w:val="000000" w:themeColor="text1"/>
        </w:rPr>
        <w:t xml:space="preserve"> test</w:t>
      </w:r>
      <w:r>
        <w:rPr>
          <w:b/>
          <w:color w:val="000000" w:themeColor="text1"/>
        </w:rPr>
        <w:t xml:space="preserve"> and so on.</w:t>
      </w:r>
    </w:p>
    <w:sectPr w:rsidR="00BF1CB6" w:rsidRPr="00BF1CB6" w:rsidSect="00526D07">
      <w:footerReference w:type="default" r:id="rId8"/>
      <w:pgSz w:w="12240" w:h="15840" w:code="1"/>
      <w:pgMar w:top="576" w:right="1260" w:bottom="576"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5F" w:rsidRDefault="006A215F" w:rsidP="00E13A61">
      <w:pPr>
        <w:spacing w:after="0" w:line="240" w:lineRule="auto"/>
      </w:pPr>
      <w:r>
        <w:separator/>
      </w:r>
    </w:p>
  </w:endnote>
  <w:endnote w:type="continuationSeparator" w:id="0">
    <w:p w:rsidR="006A215F" w:rsidRDefault="006A215F" w:rsidP="00E1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972"/>
      <w:docPartObj>
        <w:docPartGallery w:val="Page Numbers (Bottom of Page)"/>
        <w:docPartUnique/>
      </w:docPartObj>
    </w:sdtPr>
    <w:sdtEndPr/>
    <w:sdtContent>
      <w:p w:rsidR="00E13A61" w:rsidRDefault="006A215F">
        <w:pPr>
          <w:pStyle w:val="Footer"/>
          <w:jc w:val="center"/>
        </w:pPr>
        <w:r>
          <w:fldChar w:fldCharType="begin"/>
        </w:r>
        <w:r>
          <w:instrText xml:space="preserve"> PAGE   \* MERGEFORMAT </w:instrText>
        </w:r>
        <w:r>
          <w:fldChar w:fldCharType="separate"/>
        </w:r>
        <w:r w:rsidR="00F4031F">
          <w:rPr>
            <w:noProof/>
          </w:rPr>
          <w:t>2</w:t>
        </w:r>
        <w:r>
          <w:rPr>
            <w:noProof/>
          </w:rPr>
          <w:fldChar w:fldCharType="end"/>
        </w:r>
      </w:p>
    </w:sdtContent>
  </w:sdt>
  <w:p w:rsidR="00E13A61" w:rsidRDefault="00E13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5F" w:rsidRDefault="006A215F" w:rsidP="00E13A61">
      <w:pPr>
        <w:spacing w:after="0" w:line="240" w:lineRule="auto"/>
      </w:pPr>
      <w:r>
        <w:separator/>
      </w:r>
    </w:p>
  </w:footnote>
  <w:footnote w:type="continuationSeparator" w:id="0">
    <w:p w:rsidR="006A215F" w:rsidRDefault="006A215F" w:rsidP="00E13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D8F"/>
    <w:multiLevelType w:val="multilevel"/>
    <w:tmpl w:val="C786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5306E"/>
    <w:multiLevelType w:val="hybridMultilevel"/>
    <w:tmpl w:val="68AC0640"/>
    <w:lvl w:ilvl="0" w:tplc="04090017">
      <w:start w:val="1"/>
      <w:numFmt w:val="lowerLetter"/>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6425D"/>
    <w:multiLevelType w:val="hybridMultilevel"/>
    <w:tmpl w:val="36C44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BE01E0"/>
    <w:multiLevelType w:val="hybridMultilevel"/>
    <w:tmpl w:val="4C6C5648"/>
    <w:lvl w:ilvl="0" w:tplc="6C2C5326">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62441"/>
    <w:multiLevelType w:val="hybridMultilevel"/>
    <w:tmpl w:val="9AECCA7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B0F31"/>
    <w:multiLevelType w:val="hybridMultilevel"/>
    <w:tmpl w:val="0B4A9166"/>
    <w:lvl w:ilvl="0" w:tplc="BEF2CF96">
      <w:start w:val="1"/>
      <w:numFmt w:val="decimal"/>
      <w:lvlText w:val="%1."/>
      <w:lvlJc w:val="left"/>
      <w:pPr>
        <w:ind w:left="720" w:hanging="360"/>
      </w:pPr>
      <w:rPr>
        <w:rFonts w:ascii="Comic Sans MS" w:hAnsi="Comic Sans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6314F"/>
    <w:multiLevelType w:val="hybridMultilevel"/>
    <w:tmpl w:val="E6609B9A"/>
    <w:lvl w:ilvl="0" w:tplc="0680A4C4">
      <w:start w:val="1"/>
      <w:numFmt w:val="decimal"/>
      <w:lvlText w:val="%1)"/>
      <w:lvlJc w:val="left"/>
      <w:pPr>
        <w:ind w:left="720" w:hanging="360"/>
      </w:pPr>
      <w:rPr>
        <w:rFonts w:ascii="Calibri" w:hAnsi="Calibri"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16CAE"/>
    <w:multiLevelType w:val="hybridMultilevel"/>
    <w:tmpl w:val="F1D641C0"/>
    <w:lvl w:ilvl="0" w:tplc="1AD0F05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71"/>
    <w:rsid w:val="000033E8"/>
    <w:rsid w:val="00005913"/>
    <w:rsid w:val="00033410"/>
    <w:rsid w:val="00051FC2"/>
    <w:rsid w:val="000639CB"/>
    <w:rsid w:val="00067801"/>
    <w:rsid w:val="00075CD9"/>
    <w:rsid w:val="00094BB6"/>
    <w:rsid w:val="000A7AE1"/>
    <w:rsid w:val="000C5F61"/>
    <w:rsid w:val="000F1433"/>
    <w:rsid w:val="000F4570"/>
    <w:rsid w:val="001310E9"/>
    <w:rsid w:val="00150926"/>
    <w:rsid w:val="00160B5F"/>
    <w:rsid w:val="00165C60"/>
    <w:rsid w:val="00167809"/>
    <w:rsid w:val="00176B62"/>
    <w:rsid w:val="00183A54"/>
    <w:rsid w:val="001931DB"/>
    <w:rsid w:val="00195B9A"/>
    <w:rsid w:val="001A047B"/>
    <w:rsid w:val="001A5CC4"/>
    <w:rsid w:val="001B0AF5"/>
    <w:rsid w:val="001C7097"/>
    <w:rsid w:val="001C7A70"/>
    <w:rsid w:val="001E6F24"/>
    <w:rsid w:val="001F6832"/>
    <w:rsid w:val="00207148"/>
    <w:rsid w:val="00210D69"/>
    <w:rsid w:val="00230121"/>
    <w:rsid w:val="002826E0"/>
    <w:rsid w:val="002A3A70"/>
    <w:rsid w:val="002F54F2"/>
    <w:rsid w:val="002F67AF"/>
    <w:rsid w:val="00303C3A"/>
    <w:rsid w:val="00330A22"/>
    <w:rsid w:val="00342778"/>
    <w:rsid w:val="0036415B"/>
    <w:rsid w:val="00385F6B"/>
    <w:rsid w:val="003C0FD0"/>
    <w:rsid w:val="003C428A"/>
    <w:rsid w:val="003D370E"/>
    <w:rsid w:val="003E2A40"/>
    <w:rsid w:val="003F7948"/>
    <w:rsid w:val="00403D96"/>
    <w:rsid w:val="00456524"/>
    <w:rsid w:val="0046614D"/>
    <w:rsid w:val="00474845"/>
    <w:rsid w:val="00487EED"/>
    <w:rsid w:val="004933CA"/>
    <w:rsid w:val="004C1A0F"/>
    <w:rsid w:val="004D10B5"/>
    <w:rsid w:val="005260D1"/>
    <w:rsid w:val="00526D07"/>
    <w:rsid w:val="005415CE"/>
    <w:rsid w:val="0054667E"/>
    <w:rsid w:val="0057488F"/>
    <w:rsid w:val="00585B8B"/>
    <w:rsid w:val="005D5A5A"/>
    <w:rsid w:val="005E2F34"/>
    <w:rsid w:val="005F1EB4"/>
    <w:rsid w:val="006013EF"/>
    <w:rsid w:val="0060591C"/>
    <w:rsid w:val="00627BFE"/>
    <w:rsid w:val="006A215F"/>
    <w:rsid w:val="006B3DBD"/>
    <w:rsid w:val="006F1866"/>
    <w:rsid w:val="007038C5"/>
    <w:rsid w:val="00715170"/>
    <w:rsid w:val="00726023"/>
    <w:rsid w:val="00732ACA"/>
    <w:rsid w:val="007355E4"/>
    <w:rsid w:val="00740207"/>
    <w:rsid w:val="00741D38"/>
    <w:rsid w:val="007541C2"/>
    <w:rsid w:val="007555CF"/>
    <w:rsid w:val="007768AD"/>
    <w:rsid w:val="0078099F"/>
    <w:rsid w:val="00783987"/>
    <w:rsid w:val="007A1DE9"/>
    <w:rsid w:val="007B74A5"/>
    <w:rsid w:val="007B7C40"/>
    <w:rsid w:val="00800D94"/>
    <w:rsid w:val="0083656D"/>
    <w:rsid w:val="00871EFC"/>
    <w:rsid w:val="00872E6B"/>
    <w:rsid w:val="00893D52"/>
    <w:rsid w:val="00893E8E"/>
    <w:rsid w:val="00897B01"/>
    <w:rsid w:val="008A78C7"/>
    <w:rsid w:val="008B01D9"/>
    <w:rsid w:val="008C35C8"/>
    <w:rsid w:val="008C7547"/>
    <w:rsid w:val="008F0DC3"/>
    <w:rsid w:val="008F14FE"/>
    <w:rsid w:val="008F53A2"/>
    <w:rsid w:val="00911453"/>
    <w:rsid w:val="00943C56"/>
    <w:rsid w:val="009632D5"/>
    <w:rsid w:val="00970EC6"/>
    <w:rsid w:val="00971DC0"/>
    <w:rsid w:val="00972827"/>
    <w:rsid w:val="009947CC"/>
    <w:rsid w:val="009B6C38"/>
    <w:rsid w:val="009B752B"/>
    <w:rsid w:val="009D1B16"/>
    <w:rsid w:val="009D6CE3"/>
    <w:rsid w:val="009E081E"/>
    <w:rsid w:val="009E28AA"/>
    <w:rsid w:val="009E3299"/>
    <w:rsid w:val="00A10C71"/>
    <w:rsid w:val="00A37AB9"/>
    <w:rsid w:val="00A43367"/>
    <w:rsid w:val="00AB52CD"/>
    <w:rsid w:val="00AB7D25"/>
    <w:rsid w:val="00AF57CB"/>
    <w:rsid w:val="00B11614"/>
    <w:rsid w:val="00B23179"/>
    <w:rsid w:val="00B461C7"/>
    <w:rsid w:val="00B47363"/>
    <w:rsid w:val="00B56FAC"/>
    <w:rsid w:val="00BA6AD3"/>
    <w:rsid w:val="00BB2DCE"/>
    <w:rsid w:val="00BB4B68"/>
    <w:rsid w:val="00BD2568"/>
    <w:rsid w:val="00BF1CB6"/>
    <w:rsid w:val="00BF1DD2"/>
    <w:rsid w:val="00BF50E7"/>
    <w:rsid w:val="00C034AF"/>
    <w:rsid w:val="00C3106D"/>
    <w:rsid w:val="00C46308"/>
    <w:rsid w:val="00C53C8C"/>
    <w:rsid w:val="00D00593"/>
    <w:rsid w:val="00D02D54"/>
    <w:rsid w:val="00D2204B"/>
    <w:rsid w:val="00D53C09"/>
    <w:rsid w:val="00DB2995"/>
    <w:rsid w:val="00DF72E9"/>
    <w:rsid w:val="00E10AE1"/>
    <w:rsid w:val="00E13A61"/>
    <w:rsid w:val="00E14BA5"/>
    <w:rsid w:val="00E223BD"/>
    <w:rsid w:val="00E30838"/>
    <w:rsid w:val="00E451F0"/>
    <w:rsid w:val="00E521EC"/>
    <w:rsid w:val="00ED1A0E"/>
    <w:rsid w:val="00F03230"/>
    <w:rsid w:val="00F04C37"/>
    <w:rsid w:val="00F147BA"/>
    <w:rsid w:val="00F26DCF"/>
    <w:rsid w:val="00F26E2B"/>
    <w:rsid w:val="00F32B3C"/>
    <w:rsid w:val="00F4031F"/>
    <w:rsid w:val="00F5372F"/>
    <w:rsid w:val="00F64DA5"/>
    <w:rsid w:val="00F6543E"/>
    <w:rsid w:val="00F67896"/>
    <w:rsid w:val="00F8316F"/>
    <w:rsid w:val="00F92E69"/>
    <w:rsid w:val="00F974F7"/>
    <w:rsid w:val="00FA5D7B"/>
    <w:rsid w:val="00FD05C0"/>
    <w:rsid w:val="00FD6FAF"/>
    <w:rsid w:val="00FF10F8"/>
    <w:rsid w:val="00FF1F23"/>
    <w:rsid w:val="00F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color w:val="80808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D0"/>
    <w:pPr>
      <w:ind w:left="720"/>
      <w:contextualSpacing/>
    </w:pPr>
  </w:style>
  <w:style w:type="paragraph" w:styleId="NormalWeb">
    <w:name w:val="Normal (Web)"/>
    <w:basedOn w:val="Normal"/>
    <w:uiPriority w:val="99"/>
    <w:semiHidden/>
    <w:unhideWhenUsed/>
    <w:rsid w:val="0057488F"/>
    <w:pPr>
      <w:spacing w:before="100" w:beforeAutospacing="1" w:after="100" w:afterAutospacing="1" w:line="240" w:lineRule="auto"/>
    </w:pPr>
    <w:rPr>
      <w:rFonts w:ascii="Times New Roman" w:eastAsia="Times New Roman" w:hAnsi="Times New Roman" w:cs="Times New Roman"/>
      <w:color w:val="auto"/>
    </w:rPr>
  </w:style>
  <w:style w:type="character" w:customStyle="1" w:styleId="mcesubheading">
    <w:name w:val="mce_sub_heading"/>
    <w:basedOn w:val="DefaultParagraphFont"/>
    <w:rsid w:val="0057488F"/>
  </w:style>
  <w:style w:type="table" w:styleId="TableGrid">
    <w:name w:val="Table Grid"/>
    <w:basedOn w:val="TableNormal"/>
    <w:uiPriority w:val="59"/>
    <w:rsid w:val="0074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3A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A61"/>
  </w:style>
  <w:style w:type="paragraph" w:styleId="Footer">
    <w:name w:val="footer"/>
    <w:basedOn w:val="Normal"/>
    <w:link w:val="FooterChar"/>
    <w:uiPriority w:val="99"/>
    <w:unhideWhenUsed/>
    <w:rsid w:val="00E13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color w:val="80808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D0"/>
    <w:pPr>
      <w:ind w:left="720"/>
      <w:contextualSpacing/>
    </w:pPr>
  </w:style>
  <w:style w:type="paragraph" w:styleId="NormalWeb">
    <w:name w:val="Normal (Web)"/>
    <w:basedOn w:val="Normal"/>
    <w:uiPriority w:val="99"/>
    <w:semiHidden/>
    <w:unhideWhenUsed/>
    <w:rsid w:val="0057488F"/>
    <w:pPr>
      <w:spacing w:before="100" w:beforeAutospacing="1" w:after="100" w:afterAutospacing="1" w:line="240" w:lineRule="auto"/>
    </w:pPr>
    <w:rPr>
      <w:rFonts w:ascii="Times New Roman" w:eastAsia="Times New Roman" w:hAnsi="Times New Roman" w:cs="Times New Roman"/>
      <w:color w:val="auto"/>
    </w:rPr>
  </w:style>
  <w:style w:type="character" w:customStyle="1" w:styleId="mcesubheading">
    <w:name w:val="mce_sub_heading"/>
    <w:basedOn w:val="DefaultParagraphFont"/>
    <w:rsid w:val="0057488F"/>
  </w:style>
  <w:style w:type="table" w:styleId="TableGrid">
    <w:name w:val="Table Grid"/>
    <w:basedOn w:val="TableNormal"/>
    <w:uiPriority w:val="59"/>
    <w:rsid w:val="0074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3A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A61"/>
  </w:style>
  <w:style w:type="paragraph" w:styleId="Footer">
    <w:name w:val="footer"/>
    <w:basedOn w:val="Normal"/>
    <w:link w:val="FooterChar"/>
    <w:uiPriority w:val="99"/>
    <w:unhideWhenUsed/>
    <w:rsid w:val="00E13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0248">
      <w:bodyDiv w:val="1"/>
      <w:marLeft w:val="0"/>
      <w:marRight w:val="0"/>
      <w:marTop w:val="0"/>
      <w:marBottom w:val="0"/>
      <w:divBdr>
        <w:top w:val="none" w:sz="0" w:space="0" w:color="auto"/>
        <w:left w:val="none" w:sz="0" w:space="0" w:color="auto"/>
        <w:bottom w:val="none" w:sz="0" w:space="0" w:color="auto"/>
        <w:right w:val="none" w:sz="0" w:space="0" w:color="auto"/>
      </w:divBdr>
      <w:divsChild>
        <w:div w:id="1067843835">
          <w:marLeft w:val="0"/>
          <w:marRight w:val="0"/>
          <w:marTop w:val="0"/>
          <w:marBottom w:val="0"/>
          <w:divBdr>
            <w:top w:val="none" w:sz="0" w:space="0" w:color="auto"/>
            <w:left w:val="none" w:sz="0" w:space="0" w:color="auto"/>
            <w:bottom w:val="none" w:sz="0" w:space="0" w:color="auto"/>
            <w:right w:val="none" w:sz="0" w:space="0" w:color="auto"/>
          </w:divBdr>
          <w:divsChild>
            <w:div w:id="1897206029">
              <w:marLeft w:val="0"/>
              <w:marRight w:val="0"/>
              <w:marTop w:val="0"/>
              <w:marBottom w:val="0"/>
              <w:divBdr>
                <w:top w:val="none" w:sz="0" w:space="0" w:color="auto"/>
                <w:left w:val="none" w:sz="0" w:space="0" w:color="auto"/>
                <w:bottom w:val="none" w:sz="0" w:space="0" w:color="auto"/>
                <w:right w:val="none" w:sz="0" w:space="0" w:color="auto"/>
              </w:divBdr>
              <w:divsChild>
                <w:div w:id="1349478056">
                  <w:marLeft w:val="0"/>
                  <w:marRight w:val="0"/>
                  <w:marTop w:val="0"/>
                  <w:marBottom w:val="0"/>
                  <w:divBdr>
                    <w:top w:val="none" w:sz="0" w:space="0" w:color="auto"/>
                    <w:left w:val="none" w:sz="0" w:space="0" w:color="auto"/>
                    <w:bottom w:val="none" w:sz="0" w:space="0" w:color="auto"/>
                    <w:right w:val="none" w:sz="0" w:space="0" w:color="auto"/>
                  </w:divBdr>
                  <w:divsChild>
                    <w:div w:id="2137553800">
                      <w:marLeft w:val="0"/>
                      <w:marRight w:val="0"/>
                      <w:marTop w:val="0"/>
                      <w:marBottom w:val="0"/>
                      <w:divBdr>
                        <w:top w:val="none" w:sz="0" w:space="0" w:color="auto"/>
                        <w:left w:val="none" w:sz="0" w:space="0" w:color="auto"/>
                        <w:bottom w:val="none" w:sz="0" w:space="0" w:color="auto"/>
                        <w:right w:val="none" w:sz="0" w:space="0" w:color="auto"/>
                      </w:divBdr>
                      <w:divsChild>
                        <w:div w:id="1474447542">
                          <w:marLeft w:val="0"/>
                          <w:marRight w:val="0"/>
                          <w:marTop w:val="0"/>
                          <w:marBottom w:val="0"/>
                          <w:divBdr>
                            <w:top w:val="none" w:sz="0" w:space="0" w:color="auto"/>
                            <w:left w:val="none" w:sz="0" w:space="0" w:color="auto"/>
                            <w:bottom w:val="none" w:sz="0" w:space="0" w:color="auto"/>
                            <w:right w:val="none" w:sz="0" w:space="0" w:color="auto"/>
                          </w:divBdr>
                          <w:divsChild>
                            <w:div w:id="14110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4391">
      <w:bodyDiv w:val="1"/>
      <w:marLeft w:val="0"/>
      <w:marRight w:val="0"/>
      <w:marTop w:val="0"/>
      <w:marBottom w:val="0"/>
      <w:divBdr>
        <w:top w:val="none" w:sz="0" w:space="0" w:color="auto"/>
        <w:left w:val="none" w:sz="0" w:space="0" w:color="auto"/>
        <w:bottom w:val="none" w:sz="0" w:space="0" w:color="auto"/>
        <w:right w:val="none" w:sz="0" w:space="0" w:color="auto"/>
      </w:divBdr>
      <w:divsChild>
        <w:div w:id="1921676264">
          <w:marLeft w:val="0"/>
          <w:marRight w:val="0"/>
          <w:marTop w:val="0"/>
          <w:marBottom w:val="0"/>
          <w:divBdr>
            <w:top w:val="none" w:sz="0" w:space="0" w:color="auto"/>
            <w:left w:val="none" w:sz="0" w:space="0" w:color="auto"/>
            <w:bottom w:val="none" w:sz="0" w:space="0" w:color="auto"/>
            <w:right w:val="none" w:sz="0" w:space="0" w:color="auto"/>
          </w:divBdr>
          <w:divsChild>
            <w:div w:id="1114517724">
              <w:marLeft w:val="0"/>
              <w:marRight w:val="0"/>
              <w:marTop w:val="0"/>
              <w:marBottom w:val="0"/>
              <w:divBdr>
                <w:top w:val="none" w:sz="0" w:space="0" w:color="auto"/>
                <w:left w:val="none" w:sz="0" w:space="0" w:color="auto"/>
                <w:bottom w:val="none" w:sz="0" w:space="0" w:color="auto"/>
                <w:right w:val="none" w:sz="0" w:space="0" w:color="auto"/>
              </w:divBdr>
              <w:divsChild>
                <w:div w:id="1764496550">
                  <w:marLeft w:val="0"/>
                  <w:marRight w:val="0"/>
                  <w:marTop w:val="0"/>
                  <w:marBottom w:val="0"/>
                  <w:divBdr>
                    <w:top w:val="none" w:sz="0" w:space="0" w:color="auto"/>
                    <w:left w:val="none" w:sz="0" w:space="0" w:color="auto"/>
                    <w:bottom w:val="none" w:sz="0" w:space="0" w:color="auto"/>
                    <w:right w:val="none" w:sz="0" w:space="0" w:color="auto"/>
                  </w:divBdr>
                  <w:divsChild>
                    <w:div w:id="1891067897">
                      <w:marLeft w:val="0"/>
                      <w:marRight w:val="0"/>
                      <w:marTop w:val="0"/>
                      <w:marBottom w:val="0"/>
                      <w:divBdr>
                        <w:top w:val="none" w:sz="0" w:space="0" w:color="auto"/>
                        <w:left w:val="none" w:sz="0" w:space="0" w:color="auto"/>
                        <w:bottom w:val="none" w:sz="0" w:space="0" w:color="auto"/>
                        <w:right w:val="none" w:sz="0" w:space="0" w:color="auto"/>
                      </w:divBdr>
                      <w:divsChild>
                        <w:div w:id="211158493">
                          <w:marLeft w:val="0"/>
                          <w:marRight w:val="0"/>
                          <w:marTop w:val="0"/>
                          <w:marBottom w:val="0"/>
                          <w:divBdr>
                            <w:top w:val="none" w:sz="0" w:space="0" w:color="auto"/>
                            <w:left w:val="none" w:sz="0" w:space="0" w:color="auto"/>
                            <w:bottom w:val="none" w:sz="0" w:space="0" w:color="auto"/>
                            <w:right w:val="none" w:sz="0" w:space="0" w:color="auto"/>
                          </w:divBdr>
                          <w:divsChild>
                            <w:div w:id="1548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77967">
      <w:bodyDiv w:val="1"/>
      <w:marLeft w:val="0"/>
      <w:marRight w:val="0"/>
      <w:marTop w:val="0"/>
      <w:marBottom w:val="0"/>
      <w:divBdr>
        <w:top w:val="none" w:sz="0" w:space="0" w:color="auto"/>
        <w:left w:val="none" w:sz="0" w:space="0" w:color="auto"/>
        <w:bottom w:val="none" w:sz="0" w:space="0" w:color="auto"/>
        <w:right w:val="none" w:sz="0" w:space="0" w:color="auto"/>
      </w:divBdr>
      <w:divsChild>
        <w:div w:id="288365204">
          <w:marLeft w:val="0"/>
          <w:marRight w:val="0"/>
          <w:marTop w:val="0"/>
          <w:marBottom w:val="0"/>
          <w:divBdr>
            <w:top w:val="none" w:sz="0" w:space="0" w:color="auto"/>
            <w:left w:val="none" w:sz="0" w:space="0" w:color="auto"/>
            <w:bottom w:val="none" w:sz="0" w:space="0" w:color="auto"/>
            <w:right w:val="none" w:sz="0" w:space="0" w:color="auto"/>
          </w:divBdr>
          <w:divsChild>
            <w:div w:id="1995064118">
              <w:marLeft w:val="0"/>
              <w:marRight w:val="0"/>
              <w:marTop w:val="0"/>
              <w:marBottom w:val="0"/>
              <w:divBdr>
                <w:top w:val="none" w:sz="0" w:space="0" w:color="auto"/>
                <w:left w:val="none" w:sz="0" w:space="0" w:color="auto"/>
                <w:bottom w:val="none" w:sz="0" w:space="0" w:color="auto"/>
                <w:right w:val="none" w:sz="0" w:space="0" w:color="auto"/>
              </w:divBdr>
              <w:divsChild>
                <w:div w:id="469322420">
                  <w:marLeft w:val="0"/>
                  <w:marRight w:val="0"/>
                  <w:marTop w:val="0"/>
                  <w:marBottom w:val="0"/>
                  <w:divBdr>
                    <w:top w:val="none" w:sz="0" w:space="0" w:color="auto"/>
                    <w:left w:val="none" w:sz="0" w:space="0" w:color="auto"/>
                    <w:bottom w:val="none" w:sz="0" w:space="0" w:color="auto"/>
                    <w:right w:val="none" w:sz="0" w:space="0" w:color="auto"/>
                  </w:divBdr>
                  <w:divsChild>
                    <w:div w:id="1003360248">
                      <w:marLeft w:val="0"/>
                      <w:marRight w:val="0"/>
                      <w:marTop w:val="0"/>
                      <w:marBottom w:val="0"/>
                      <w:divBdr>
                        <w:top w:val="none" w:sz="0" w:space="0" w:color="auto"/>
                        <w:left w:val="none" w:sz="0" w:space="0" w:color="auto"/>
                        <w:bottom w:val="none" w:sz="0" w:space="0" w:color="auto"/>
                        <w:right w:val="none" w:sz="0" w:space="0" w:color="auto"/>
                      </w:divBdr>
                      <w:divsChild>
                        <w:div w:id="1055738410">
                          <w:marLeft w:val="0"/>
                          <w:marRight w:val="0"/>
                          <w:marTop w:val="0"/>
                          <w:marBottom w:val="0"/>
                          <w:divBdr>
                            <w:top w:val="none" w:sz="0" w:space="0" w:color="auto"/>
                            <w:left w:val="none" w:sz="0" w:space="0" w:color="auto"/>
                            <w:bottom w:val="none" w:sz="0" w:space="0" w:color="auto"/>
                            <w:right w:val="none" w:sz="0" w:space="0" w:color="auto"/>
                          </w:divBdr>
                          <w:divsChild>
                            <w:div w:id="967122034">
                              <w:marLeft w:val="0"/>
                              <w:marRight w:val="0"/>
                              <w:marTop w:val="0"/>
                              <w:marBottom w:val="0"/>
                              <w:divBdr>
                                <w:top w:val="none" w:sz="0" w:space="0" w:color="auto"/>
                                <w:left w:val="none" w:sz="0" w:space="0" w:color="auto"/>
                                <w:bottom w:val="none" w:sz="0" w:space="0" w:color="auto"/>
                                <w:right w:val="none" w:sz="0" w:space="0" w:color="auto"/>
                              </w:divBdr>
                              <w:divsChild>
                                <w:div w:id="59644277">
                                  <w:marLeft w:val="0"/>
                                  <w:marRight w:val="0"/>
                                  <w:marTop w:val="0"/>
                                  <w:marBottom w:val="0"/>
                                  <w:divBdr>
                                    <w:top w:val="none" w:sz="0" w:space="0" w:color="auto"/>
                                    <w:left w:val="none" w:sz="0" w:space="0" w:color="auto"/>
                                    <w:bottom w:val="none" w:sz="0" w:space="0" w:color="auto"/>
                                    <w:right w:val="none" w:sz="0" w:space="0" w:color="auto"/>
                                  </w:divBdr>
                                  <w:divsChild>
                                    <w:div w:id="1536114082">
                                      <w:marLeft w:val="0"/>
                                      <w:marRight w:val="0"/>
                                      <w:marTop w:val="0"/>
                                      <w:marBottom w:val="0"/>
                                      <w:divBdr>
                                        <w:top w:val="none" w:sz="0" w:space="0" w:color="auto"/>
                                        <w:left w:val="none" w:sz="0" w:space="0" w:color="auto"/>
                                        <w:bottom w:val="none" w:sz="0" w:space="0" w:color="auto"/>
                                        <w:right w:val="none" w:sz="0" w:space="0" w:color="auto"/>
                                      </w:divBdr>
                                      <w:divsChild>
                                        <w:div w:id="2000113482">
                                          <w:marLeft w:val="0"/>
                                          <w:marRight w:val="0"/>
                                          <w:marTop w:val="0"/>
                                          <w:marBottom w:val="0"/>
                                          <w:divBdr>
                                            <w:top w:val="none" w:sz="0" w:space="0" w:color="auto"/>
                                            <w:left w:val="none" w:sz="0" w:space="0" w:color="auto"/>
                                            <w:bottom w:val="none" w:sz="0" w:space="0" w:color="auto"/>
                                            <w:right w:val="none" w:sz="0" w:space="0" w:color="auto"/>
                                          </w:divBdr>
                                          <w:divsChild>
                                            <w:div w:id="16658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ADMC</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Tom Johnson</cp:lastModifiedBy>
  <cp:revision>2</cp:revision>
  <dcterms:created xsi:type="dcterms:W3CDTF">2014-11-08T11:52:00Z</dcterms:created>
  <dcterms:modified xsi:type="dcterms:W3CDTF">2014-11-08T11:52:00Z</dcterms:modified>
</cp:coreProperties>
</file>